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490B" w14:textId="77777777" w:rsidR="00993A50" w:rsidRDefault="00993A5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6E020" w14:textId="77777777" w:rsidR="00993A50" w:rsidRDefault="00993A5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4899" w14:textId="77777777" w:rsidR="00993A50" w:rsidRDefault="00993A5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7555" w14:textId="327E7E2E" w:rsidR="00F72E9C" w:rsidRDefault="00F72E9C" w:rsidP="00F72E9C">
    <w:pPr>
      <w:ind w:left="4248"/>
      <w:jc w:val="right"/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</w:pPr>
    <w:r w:rsidRPr="00456B04">
      <w:rPr>
        <w:noProof/>
      </w:rPr>
      <w:drawing>
        <wp:anchor distT="0" distB="0" distL="114300" distR="114300" simplePos="0" relativeHeight="251663360" behindDoc="0" locked="0" layoutInCell="1" allowOverlap="1" wp14:anchorId="68495A4A" wp14:editId="58073971">
          <wp:simplePos x="0" y="0"/>
          <wp:positionH relativeFrom="column">
            <wp:posOffset>3288030</wp:posOffset>
          </wp:positionH>
          <wp:positionV relativeFrom="page">
            <wp:posOffset>342265</wp:posOffset>
          </wp:positionV>
          <wp:extent cx="2193713" cy="646423"/>
          <wp:effectExtent l="0" t="0" r="0" b="1905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3713" cy="64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DAE8A1F" wp14:editId="0CC7FD5B">
          <wp:simplePos x="0" y="0"/>
          <wp:positionH relativeFrom="margin">
            <wp:posOffset>-365760</wp:posOffset>
          </wp:positionH>
          <wp:positionV relativeFrom="paragraph">
            <wp:posOffset>5715</wp:posOffset>
          </wp:positionV>
          <wp:extent cx="2228057" cy="353060"/>
          <wp:effectExtent l="0" t="0" r="1270" b="889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lut-ICS-AP-colo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8057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6589B8" w14:textId="7331D95C" w:rsidR="00F72E9C" w:rsidRDefault="00F72E9C" w:rsidP="00F72E9C">
    <w:pPr>
      <w:ind w:left="4248"/>
      <w:jc w:val="right"/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</w:pPr>
  </w:p>
  <w:p w14:paraId="25A7AEC6" w14:textId="7DA226DF" w:rsidR="00F72E9C" w:rsidRPr="00C17614" w:rsidRDefault="00F72E9C" w:rsidP="00F72E9C">
    <w:pPr>
      <w:ind w:left="4248"/>
      <w:jc w:val="right"/>
      <w:rPr>
        <w:rFonts w:ascii="Arial" w:hAnsi="Arial" w:cs="Arial"/>
        <w:lang w:val="es-ES"/>
      </w:rPr>
    </w:pPr>
    <w:r w:rsidRPr="00C17614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  <w:p w14:paraId="41C8F396" w14:textId="49ADFAE2" w:rsidR="00143FBD" w:rsidRDefault="00143FBD" w:rsidP="00143FBD">
    <w:pPr>
      <w:pStyle w:val="Capalera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99BD" w14:textId="77777777" w:rsidR="00993A50" w:rsidRDefault="00993A5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436970">
    <w:abstractNumId w:val="2"/>
  </w:num>
  <w:num w:numId="2" w16cid:durableId="1786804479">
    <w:abstractNumId w:val="0"/>
  </w:num>
  <w:num w:numId="3" w16cid:durableId="1822430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2F87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5F2D6C"/>
    <w:rsid w:val="0060170D"/>
    <w:rsid w:val="00620F26"/>
    <w:rsid w:val="0066435A"/>
    <w:rsid w:val="006719D5"/>
    <w:rsid w:val="00685F93"/>
    <w:rsid w:val="006C7AB0"/>
    <w:rsid w:val="007036A3"/>
    <w:rsid w:val="007218E4"/>
    <w:rsid w:val="0076180C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93A50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66AC7"/>
    <w:rsid w:val="00F72E9C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  <w:style w:type="character" w:styleId="mfasi">
    <w:name w:val="Emphasis"/>
    <w:basedOn w:val="Lletraperdefectedelpargraf"/>
    <w:uiPriority w:val="20"/>
    <w:qFormat/>
    <w:rsid w:val="00F72E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7</cp:revision>
  <cp:lastPrinted>2015-11-27T11:06:00Z</cp:lastPrinted>
  <dcterms:created xsi:type="dcterms:W3CDTF">2023-05-31T11:45:00Z</dcterms:created>
  <dcterms:modified xsi:type="dcterms:W3CDTF">2025-08-19T14:58:00Z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